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C237F" w14:textId="77777777" w:rsidR="00AE555D" w:rsidRPr="00C734A6" w:rsidRDefault="00C734A6" w:rsidP="00C734A6">
      <w:pPr>
        <w:jc w:val="center"/>
        <w:rPr>
          <w:b/>
          <w:sz w:val="36"/>
        </w:rPr>
      </w:pPr>
      <w:bookmarkStart w:id="0" w:name="_GoBack"/>
      <w:bookmarkEnd w:id="0"/>
      <w:r w:rsidRPr="00C734A6">
        <w:rPr>
          <w:b/>
          <w:sz w:val="36"/>
        </w:rPr>
        <w:t>How</w:t>
      </w:r>
      <w:r>
        <w:rPr>
          <w:b/>
          <w:sz w:val="36"/>
        </w:rPr>
        <w:t xml:space="preserve"> </w:t>
      </w:r>
      <w:r w:rsidRPr="00C734A6">
        <w:rPr>
          <w:b/>
          <w:sz w:val="36"/>
        </w:rPr>
        <w:t xml:space="preserve">to Use </w:t>
      </w:r>
    </w:p>
    <w:p w14:paraId="4C20A77B" w14:textId="77777777" w:rsidR="00C734A6" w:rsidRPr="00C734A6" w:rsidRDefault="00C734A6" w:rsidP="00C734A6">
      <w:pPr>
        <w:jc w:val="center"/>
        <w:rPr>
          <w:b/>
          <w:sz w:val="36"/>
        </w:rPr>
      </w:pPr>
      <w:r w:rsidRPr="00C734A6">
        <w:rPr>
          <w:b/>
          <w:sz w:val="36"/>
        </w:rPr>
        <w:t>Google Classroom</w:t>
      </w:r>
    </w:p>
    <w:p w14:paraId="672A6659" w14:textId="77777777" w:rsidR="00C734A6" w:rsidRDefault="00C734A6" w:rsidP="00C734A6">
      <w:pPr>
        <w:jc w:val="center"/>
        <w:rPr>
          <w:b/>
          <w:sz w:val="32"/>
        </w:rPr>
      </w:pPr>
    </w:p>
    <w:p w14:paraId="0A37501D" w14:textId="5E383A36" w:rsidR="00C734A6" w:rsidRDefault="00C734A6" w:rsidP="00C734A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Google Classroom </w:t>
      </w:r>
      <w:r>
        <w:rPr>
          <w:sz w:val="24"/>
          <w:szCs w:val="24"/>
        </w:rPr>
        <w:t>is an online platform that we use in class and can be accessible from home.  Our students may log-in and complete assignments, view documents/links pushed out from me, and review</w:t>
      </w:r>
      <w:r w:rsidR="00F1367D">
        <w:rPr>
          <w:sz w:val="24"/>
          <w:szCs w:val="24"/>
        </w:rPr>
        <w:t xml:space="preserve"> materials that are important.</w:t>
      </w:r>
    </w:p>
    <w:p w14:paraId="28DD7F28" w14:textId="0122D1FF" w:rsidR="00C734A6" w:rsidRDefault="00C734A6" w:rsidP="00C734A6">
      <w:pPr>
        <w:rPr>
          <w:sz w:val="24"/>
          <w:szCs w:val="24"/>
        </w:rPr>
      </w:pPr>
      <w:r w:rsidRPr="6FA9D7EA">
        <w:rPr>
          <w:b/>
          <w:bCs/>
          <w:sz w:val="28"/>
          <w:szCs w:val="28"/>
          <w:u w:val="single"/>
        </w:rPr>
        <w:t>How to log in:</w:t>
      </w:r>
      <w:r w:rsidRPr="6FA9D7EA">
        <w:rPr>
          <w:sz w:val="28"/>
          <w:szCs w:val="28"/>
        </w:rPr>
        <w:t xml:space="preserve"> </w:t>
      </w:r>
      <w:r w:rsidRPr="6FA9D7EA">
        <w:rPr>
          <w:sz w:val="24"/>
          <w:szCs w:val="24"/>
        </w:rPr>
        <w:t>If you use google chrome as your default browser, open a new tab and locate the “google apps” drop down in the upper right hand corner of your screen.  This is the square with 9 dots (that looks like a waffle).  If you are not already logged in, you will see a “sign in” button and will need to log in.</w:t>
      </w:r>
    </w:p>
    <w:p w14:paraId="45B8E163" w14:textId="05E39B7F" w:rsidR="00C734A6" w:rsidRDefault="00C734A6" w:rsidP="00C734A6">
      <w:pPr>
        <w:rPr>
          <w:sz w:val="24"/>
          <w:szCs w:val="24"/>
        </w:rPr>
      </w:pPr>
      <w:r>
        <w:rPr>
          <w:sz w:val="24"/>
          <w:szCs w:val="24"/>
        </w:rPr>
        <w:t>If you do not have google chrome as your default browser, simply search “google.com” and the same screen will appear. Once you’ve reached the sign in screen, enter your student’s hpsk</w:t>
      </w:r>
      <w:r w:rsidR="69AB75B2">
        <w:rPr>
          <w:sz w:val="24"/>
          <w:szCs w:val="24"/>
        </w:rPr>
        <w:t>12</w:t>
      </w:r>
      <w:r>
        <w:rPr>
          <w:sz w:val="24"/>
          <w:szCs w:val="24"/>
        </w:rPr>
        <w:t xml:space="preserve"> email address.  Ex: </w:t>
      </w:r>
      <w:hyperlink r:id="rId5" w:history="1">
        <w:r w:rsidRPr="00180F81">
          <w:rPr>
            <w:rStyle w:val="Hyperlink"/>
            <w:sz w:val="24"/>
            <w:szCs w:val="24"/>
          </w:rPr>
          <w:t>zz1111@hpsk12.net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56E30975" wp14:editId="07D11C4D">
            <wp:extent cx="2484408" cy="2582545"/>
            <wp:effectExtent l="0" t="0" r="0" b="8255"/>
            <wp:docPr id="3" name="Picture 3" descr="Sign in using your google account&#10;" title="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0192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79" cy="26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F2F27" w14:textId="77777777" w:rsidR="00C734A6" w:rsidRDefault="00C734A6" w:rsidP="00C734A6">
      <w:pPr>
        <w:rPr>
          <w:sz w:val="24"/>
          <w:szCs w:val="24"/>
        </w:rPr>
      </w:pPr>
      <w:r w:rsidRPr="6FA9D7EA">
        <w:rPr>
          <w:sz w:val="24"/>
          <w:szCs w:val="24"/>
        </w:rPr>
        <w:lastRenderedPageBreak/>
        <w:t>From there, you will be prompted to re-enter your student’s credentials on this screen:</w:t>
      </w:r>
      <w:r>
        <w:rPr>
          <w:noProof/>
        </w:rPr>
        <w:drawing>
          <wp:inline distT="0" distB="0" distL="0" distR="0" wp14:anchorId="25FA1781" wp14:editId="6CD4BDA8">
            <wp:extent cx="5943600" cy="3044825"/>
            <wp:effectExtent l="0" t="0" r="0" b="3175"/>
            <wp:docPr id="1873401834" name="Picture 4" descr="Holt sign in page with the picture of a Ram using hands&#10;&#10;" title="Holt Sign in p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C734A6" w:rsidRDefault="00C734A6" w:rsidP="00C734A6">
      <w:pPr>
        <w:rPr>
          <w:sz w:val="24"/>
          <w:szCs w:val="24"/>
        </w:rPr>
      </w:pPr>
    </w:p>
    <w:p w14:paraId="68A36F6E" w14:textId="43E294E4" w:rsidR="00C734A6" w:rsidRDefault="00C734A6" w:rsidP="00C734A6">
      <w:pPr>
        <w:rPr>
          <w:sz w:val="24"/>
          <w:szCs w:val="24"/>
        </w:rPr>
      </w:pPr>
      <w:r w:rsidRPr="6FA9D7EA">
        <w:rPr>
          <w:sz w:val="24"/>
          <w:szCs w:val="24"/>
        </w:rPr>
        <w:t>*It will be their hpsk</w:t>
      </w:r>
      <w:r w:rsidR="436C7F7E" w:rsidRPr="6FA9D7EA">
        <w:rPr>
          <w:sz w:val="24"/>
          <w:szCs w:val="24"/>
        </w:rPr>
        <w:t>12</w:t>
      </w:r>
      <w:r w:rsidRPr="6FA9D7EA">
        <w:rPr>
          <w:sz w:val="24"/>
          <w:szCs w:val="24"/>
        </w:rPr>
        <w:t xml:space="preserve"> email address and password.  Press “sign in” when done.</w:t>
      </w:r>
    </w:p>
    <w:p w14:paraId="7948F028" w14:textId="01CC2C7B" w:rsidR="00C734A6" w:rsidRDefault="00C734A6" w:rsidP="00C734A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Ex: </w:t>
      </w:r>
      <w:hyperlink r:id="rId8" w:history="1">
        <w:r w:rsidRPr="00180F81">
          <w:rPr>
            <w:rStyle w:val="Hyperlink"/>
            <w:sz w:val="24"/>
            <w:szCs w:val="24"/>
          </w:rPr>
          <w:t>zz1111@hpsk12.net</w:t>
        </w:r>
      </w:hyperlink>
      <w:r>
        <w:rPr>
          <w:sz w:val="24"/>
          <w:szCs w:val="24"/>
        </w:rPr>
        <w:tab/>
      </w:r>
      <w:r w:rsidR="60AC0B9E">
        <w:rPr>
          <w:sz w:val="24"/>
          <w:szCs w:val="24"/>
        </w:rPr>
        <w:t xml:space="preserve">  </w:t>
      </w:r>
      <w:r>
        <w:rPr>
          <w:sz w:val="24"/>
          <w:szCs w:val="24"/>
        </w:rPr>
        <w:t>pass</w:t>
      </w:r>
      <w:r w:rsidR="2E294105">
        <w:rPr>
          <w:sz w:val="24"/>
          <w:szCs w:val="24"/>
        </w:rPr>
        <w:t>word</w:t>
      </w:r>
      <w:r>
        <w:rPr>
          <w:sz w:val="24"/>
          <w:szCs w:val="24"/>
        </w:rPr>
        <w:t>: 12345</w:t>
      </w:r>
    </w:p>
    <w:p w14:paraId="02EB378F" w14:textId="77777777" w:rsidR="00C734A6" w:rsidRDefault="00C734A6" w:rsidP="00C734A6">
      <w:pPr>
        <w:rPr>
          <w:sz w:val="24"/>
          <w:szCs w:val="24"/>
        </w:rPr>
      </w:pPr>
    </w:p>
    <w:p w14:paraId="750F8B1F" w14:textId="77777777" w:rsidR="00C734A6" w:rsidRDefault="00C734A6" w:rsidP="00C734A6">
      <w:pPr>
        <w:rPr>
          <w:sz w:val="24"/>
          <w:szCs w:val="24"/>
        </w:rPr>
      </w:pPr>
      <w:r>
        <w:rPr>
          <w:sz w:val="24"/>
          <w:szCs w:val="24"/>
        </w:rPr>
        <w:t>Once you’re logged in, and have clicked the google apps drop down, select “classroom”.</w:t>
      </w:r>
    </w:p>
    <w:p w14:paraId="6A05A809" w14:textId="77777777" w:rsidR="00C734A6" w:rsidRDefault="00C734A6" w:rsidP="00C734A6">
      <w:pPr>
        <w:rPr>
          <w:sz w:val="24"/>
          <w:szCs w:val="24"/>
        </w:rPr>
      </w:pPr>
    </w:p>
    <w:p w14:paraId="29D6B04F" w14:textId="77777777" w:rsidR="00C734A6" w:rsidRDefault="00C734A6" w:rsidP="00C734A6">
      <w:pPr>
        <w:rPr>
          <w:sz w:val="24"/>
          <w:szCs w:val="24"/>
        </w:rPr>
      </w:pPr>
      <w:r w:rsidRPr="6FA9D7EA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923CFA6" wp14:editId="5A47A4A2">
            <wp:extent cx="4908431" cy="2617829"/>
            <wp:effectExtent l="0" t="0" r="6985" b="0"/>
            <wp:docPr id="2035792119" name="Picture 1" descr="The front page of teh Google serch enging with bookmarks&#10;" title="Front page of Google search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31" cy="261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C734A6" w:rsidRDefault="00C734A6" w:rsidP="00C734A6">
      <w:pPr>
        <w:rPr>
          <w:sz w:val="24"/>
          <w:szCs w:val="24"/>
        </w:rPr>
      </w:pPr>
    </w:p>
    <w:p w14:paraId="2704FC38" w14:textId="4C801F62" w:rsidR="00C734A6" w:rsidRDefault="00C734A6" w:rsidP="00C734A6">
      <w:pPr>
        <w:rPr>
          <w:sz w:val="24"/>
          <w:szCs w:val="24"/>
        </w:rPr>
      </w:pPr>
      <w:r w:rsidRPr="6FA9D7EA">
        <w:rPr>
          <w:sz w:val="24"/>
          <w:szCs w:val="24"/>
        </w:rPr>
        <w:lastRenderedPageBreak/>
        <w:t xml:space="preserve">You will be prompted to select “Team </w:t>
      </w:r>
      <w:r w:rsidR="541C560F" w:rsidRPr="6FA9D7EA">
        <w:rPr>
          <w:sz w:val="24"/>
          <w:szCs w:val="24"/>
        </w:rPr>
        <w:t>116</w:t>
      </w:r>
      <w:r w:rsidRPr="6FA9D7EA">
        <w:rPr>
          <w:sz w:val="24"/>
          <w:szCs w:val="24"/>
        </w:rPr>
        <w:t>” – do that.</w:t>
      </w:r>
    </w:p>
    <w:p w14:paraId="41C8F396" w14:textId="77777777" w:rsidR="00C734A6" w:rsidRDefault="00C734A6" w:rsidP="00C734A6">
      <w:pPr>
        <w:rPr>
          <w:sz w:val="24"/>
          <w:szCs w:val="24"/>
        </w:rPr>
      </w:pPr>
    </w:p>
    <w:p w14:paraId="062C3B1D" w14:textId="5AF73621" w:rsidR="00C734A6" w:rsidRDefault="00C734A6" w:rsidP="00C734A6">
      <w:pPr>
        <w:rPr>
          <w:sz w:val="24"/>
          <w:szCs w:val="24"/>
        </w:rPr>
      </w:pPr>
      <w:r w:rsidRPr="6FA9D7EA">
        <w:rPr>
          <w:b/>
          <w:bCs/>
          <w:sz w:val="32"/>
          <w:szCs w:val="32"/>
          <w:u w:val="single"/>
        </w:rPr>
        <w:t>The Stream</w:t>
      </w:r>
      <w:r w:rsidRPr="6FA9D7EA">
        <w:rPr>
          <w:sz w:val="32"/>
          <w:szCs w:val="32"/>
        </w:rPr>
        <w:t xml:space="preserve"> </w:t>
      </w:r>
      <w:r w:rsidRPr="6FA9D7EA">
        <w:rPr>
          <w:sz w:val="24"/>
          <w:szCs w:val="24"/>
        </w:rPr>
        <w:t>is our “home page”.  Here you can find any comments or directions that I may give to the class.  The top of the screen is the most recent.  For instance, I may assign new work for students to complete and leave a post to remind them.</w:t>
      </w:r>
      <w:r w:rsidR="2E68F5C1" w:rsidRPr="6FA9D7EA">
        <w:rPr>
          <w:sz w:val="24"/>
          <w:szCs w:val="24"/>
        </w:rPr>
        <w:t xml:space="preserve"> You can also access many of the assignments from the stream.</w:t>
      </w:r>
    </w:p>
    <w:p w14:paraId="72A3D3EC" w14:textId="77777777" w:rsidR="00C734A6" w:rsidRDefault="00C734A6" w:rsidP="00C734A6">
      <w:pPr>
        <w:rPr>
          <w:sz w:val="24"/>
          <w:szCs w:val="24"/>
        </w:rPr>
      </w:pPr>
    </w:p>
    <w:p w14:paraId="430ECB6D" w14:textId="08A36376" w:rsidR="00C734A6" w:rsidRDefault="00C734A6" w:rsidP="00C734A6">
      <w:pPr>
        <w:rPr>
          <w:sz w:val="24"/>
          <w:szCs w:val="24"/>
        </w:rPr>
      </w:pPr>
      <w:r w:rsidRPr="6FA9D7EA">
        <w:rPr>
          <w:b/>
          <w:bCs/>
          <w:sz w:val="32"/>
          <w:szCs w:val="32"/>
          <w:u w:val="single"/>
        </w:rPr>
        <w:t>Classwork</w:t>
      </w:r>
      <w:r w:rsidRPr="6FA9D7EA">
        <w:rPr>
          <w:sz w:val="24"/>
          <w:szCs w:val="24"/>
        </w:rPr>
        <w:t xml:space="preserve"> is the </w:t>
      </w:r>
      <w:r w:rsidR="5AF0813D" w:rsidRPr="6FA9D7EA">
        <w:rPr>
          <w:sz w:val="24"/>
          <w:szCs w:val="24"/>
        </w:rPr>
        <w:t>section where you’ll find most assignments I push out.</w:t>
      </w:r>
      <w:r w:rsidRPr="6FA9D7EA">
        <w:rPr>
          <w:sz w:val="24"/>
          <w:szCs w:val="24"/>
        </w:rPr>
        <w:t xml:space="preserve"> To access, click on the assignment </w:t>
      </w:r>
      <w:r w:rsidRPr="6FA9D7EA">
        <w:rPr>
          <w:rFonts w:ascii="Wingdings" w:eastAsia="Wingdings" w:hAnsi="Wingdings" w:cs="Wingdings"/>
          <w:sz w:val="24"/>
          <w:szCs w:val="24"/>
        </w:rPr>
        <w:t></w:t>
      </w:r>
      <w:r w:rsidRPr="6FA9D7EA">
        <w:rPr>
          <w:sz w:val="24"/>
          <w:szCs w:val="24"/>
        </w:rPr>
        <w:t xml:space="preserve"> view assignment </w:t>
      </w:r>
      <w:r w:rsidRPr="6FA9D7EA">
        <w:rPr>
          <w:rFonts w:ascii="Wingdings" w:eastAsia="Wingdings" w:hAnsi="Wingdings" w:cs="Wingdings"/>
          <w:sz w:val="24"/>
          <w:szCs w:val="24"/>
        </w:rPr>
        <w:t></w:t>
      </w:r>
      <w:r w:rsidRPr="6FA9D7EA">
        <w:rPr>
          <w:sz w:val="24"/>
          <w:szCs w:val="24"/>
        </w:rPr>
        <w:t xml:space="preserve"> and proceed to the next screen.  There will be a set of directions to go along with the assignment description.</w:t>
      </w:r>
      <w:r>
        <w:rPr>
          <w:noProof/>
        </w:rPr>
        <w:drawing>
          <wp:inline distT="0" distB="0" distL="0" distR="0" wp14:anchorId="76B40150" wp14:editId="4FD8D442">
            <wp:extent cx="5943600" cy="3482975"/>
            <wp:effectExtent l="0" t="0" r="0" b="3175"/>
            <wp:docPr id="2028835519" name="Picture 5" descr="teacher classwork sheet" title="assignmen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C734A6" w:rsidRDefault="00C734A6" w:rsidP="00C734A6">
      <w:pPr>
        <w:rPr>
          <w:sz w:val="24"/>
          <w:szCs w:val="24"/>
        </w:rPr>
      </w:pPr>
    </w:p>
    <w:p w14:paraId="1617710B" w14:textId="1AF292A4" w:rsidR="00C734A6" w:rsidRDefault="00C734A6" w:rsidP="6FA9D7EA">
      <w:pPr>
        <w:rPr>
          <w:b/>
          <w:bCs/>
          <w:sz w:val="28"/>
          <w:szCs w:val="28"/>
        </w:rPr>
      </w:pPr>
      <w:r w:rsidRPr="6FA9D7EA">
        <w:rPr>
          <w:sz w:val="24"/>
          <w:szCs w:val="24"/>
        </w:rPr>
        <w:t xml:space="preserve">Once your student has clicked “view assignment”, </w:t>
      </w:r>
      <w:r w:rsidRPr="6FA9D7EA">
        <w:rPr>
          <w:b/>
          <w:bCs/>
          <w:sz w:val="28"/>
          <w:szCs w:val="28"/>
        </w:rPr>
        <w:t>have them select the “+add or create” option on the upper right hand side of the screen.</w:t>
      </w:r>
      <w:r w:rsidR="6B6EE96F" w:rsidRPr="6FA9D7EA">
        <w:rPr>
          <w:b/>
          <w:bCs/>
          <w:sz w:val="28"/>
          <w:szCs w:val="28"/>
        </w:rPr>
        <w:t xml:space="preserve"> </w:t>
      </w:r>
      <w:r w:rsidR="6B6EE96F" w:rsidRPr="6FA9D7EA">
        <w:rPr>
          <w:sz w:val="24"/>
          <w:szCs w:val="24"/>
        </w:rPr>
        <w:t>There may be assignments where I include the document. In that case, students will not have to “+add or create”.</w:t>
      </w:r>
    </w:p>
    <w:p w14:paraId="4FFC3422" w14:textId="77777777" w:rsidR="00C734A6" w:rsidRDefault="00C734A6" w:rsidP="00C734A6">
      <w:pPr>
        <w:rPr>
          <w:b/>
          <w:sz w:val="28"/>
          <w:szCs w:val="24"/>
        </w:rPr>
      </w:pPr>
      <w:r>
        <w:rPr>
          <w:b/>
          <w:sz w:val="28"/>
          <w:szCs w:val="24"/>
        </w:rPr>
        <w:t>*A drop down list will appear – have them choose “docs”*</w:t>
      </w:r>
    </w:p>
    <w:p w14:paraId="0E27B00A" w14:textId="77777777" w:rsidR="00C734A6" w:rsidRDefault="00C734A6" w:rsidP="00C734A6">
      <w:pPr>
        <w:rPr>
          <w:b/>
          <w:sz w:val="28"/>
          <w:szCs w:val="24"/>
        </w:rPr>
      </w:pPr>
    </w:p>
    <w:p w14:paraId="75B44C59" w14:textId="77777777" w:rsidR="00C734A6" w:rsidRDefault="00C734A6" w:rsidP="00C734A6">
      <w:pPr>
        <w:rPr>
          <w:sz w:val="28"/>
          <w:szCs w:val="24"/>
        </w:rPr>
      </w:pPr>
      <w:r w:rsidRPr="6FA9D7EA">
        <w:rPr>
          <w:sz w:val="24"/>
          <w:szCs w:val="24"/>
        </w:rPr>
        <w:lastRenderedPageBreak/>
        <w:t>Give the computer a minute to load their doc and you will see their doc appear on the right hand side of the screen.  Have your student select their doc and a new tab will open with their assignment</w:t>
      </w:r>
      <w:r w:rsidRPr="6FA9D7EA">
        <w:rPr>
          <w:sz w:val="28"/>
          <w:szCs w:val="28"/>
        </w:rPr>
        <w:t>.</w:t>
      </w:r>
      <w:r>
        <w:rPr>
          <w:noProof/>
        </w:rPr>
        <w:drawing>
          <wp:inline distT="0" distB="0" distL="0" distR="0" wp14:anchorId="063C607A" wp14:editId="17451AED">
            <wp:extent cx="5943600" cy="2623820"/>
            <wp:effectExtent l="0" t="0" r="0" b="5080"/>
            <wp:docPr id="21566529" name="Picture 6" descr="Assignment screen" title="assignment scre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D1DC7" w14:textId="77777777" w:rsidR="00C734A6" w:rsidRDefault="00C734A6" w:rsidP="00C734A6">
      <w:pPr>
        <w:rPr>
          <w:sz w:val="24"/>
          <w:szCs w:val="24"/>
        </w:rPr>
      </w:pPr>
      <w:r w:rsidRPr="00C734A6">
        <w:rPr>
          <w:sz w:val="24"/>
          <w:szCs w:val="24"/>
        </w:rPr>
        <w:t>Once completed, there is a “Turn In” button at the top right hand side of the screen.  Have them turn in the assignment and I will receive their completed work to grade and leave comments.</w:t>
      </w:r>
    </w:p>
    <w:p w14:paraId="60061E4C" w14:textId="77777777" w:rsidR="00C734A6" w:rsidRDefault="00C734A6" w:rsidP="00C734A6">
      <w:pPr>
        <w:rPr>
          <w:sz w:val="24"/>
          <w:szCs w:val="24"/>
        </w:rPr>
      </w:pPr>
    </w:p>
    <w:p w14:paraId="2177DB43" w14:textId="3E001550" w:rsidR="00C734A6" w:rsidRDefault="00C734A6" w:rsidP="00C734A6">
      <w:pPr>
        <w:rPr>
          <w:sz w:val="24"/>
          <w:szCs w:val="24"/>
        </w:rPr>
      </w:pPr>
      <w:r w:rsidRPr="6FA9D7EA">
        <w:rPr>
          <w:sz w:val="24"/>
          <w:szCs w:val="24"/>
        </w:rPr>
        <w:t>If you have any questions, don’t hesitate to email</w:t>
      </w:r>
      <w:r w:rsidR="37B4C0C2" w:rsidRPr="6FA9D7EA">
        <w:rPr>
          <w:sz w:val="24"/>
          <w:szCs w:val="24"/>
        </w:rPr>
        <w:t>, text or call</w:t>
      </w:r>
      <w:r w:rsidRPr="6FA9D7EA">
        <w:rPr>
          <w:sz w:val="24"/>
          <w:szCs w:val="24"/>
        </w:rPr>
        <w:t>:</w:t>
      </w:r>
    </w:p>
    <w:p w14:paraId="44EAFD9C" w14:textId="77777777" w:rsidR="00C734A6" w:rsidRDefault="00C734A6" w:rsidP="00C734A6">
      <w:pPr>
        <w:rPr>
          <w:sz w:val="24"/>
          <w:szCs w:val="24"/>
        </w:rPr>
      </w:pPr>
    </w:p>
    <w:p w14:paraId="3EB7649B" w14:textId="0F26C507" w:rsidR="00C734A6" w:rsidRDefault="00A04F09" w:rsidP="00C734A6">
      <w:pPr>
        <w:rPr>
          <w:sz w:val="24"/>
          <w:szCs w:val="24"/>
        </w:rPr>
      </w:pPr>
      <w:hyperlink r:id="rId12">
        <w:r w:rsidR="486E60A2" w:rsidRPr="6FA9D7EA">
          <w:rPr>
            <w:rStyle w:val="Hyperlink"/>
            <w:sz w:val="24"/>
            <w:szCs w:val="24"/>
          </w:rPr>
          <w:t>tcotter</w:t>
        </w:r>
        <w:r w:rsidR="00C734A6" w:rsidRPr="6FA9D7EA">
          <w:rPr>
            <w:rStyle w:val="Hyperlink"/>
            <w:sz w:val="24"/>
            <w:szCs w:val="24"/>
          </w:rPr>
          <w:t>@hpsk12.net</w:t>
        </w:r>
      </w:hyperlink>
    </w:p>
    <w:p w14:paraId="7CFB718A" w14:textId="558BF0BF" w:rsidR="0E0FBC8C" w:rsidRDefault="0E0FBC8C" w:rsidP="6FA9D7EA">
      <w:pPr>
        <w:rPr>
          <w:sz w:val="24"/>
          <w:szCs w:val="24"/>
        </w:rPr>
      </w:pPr>
      <w:r w:rsidRPr="6FA9D7EA">
        <w:rPr>
          <w:sz w:val="24"/>
          <w:szCs w:val="24"/>
        </w:rPr>
        <w:t>517-290-0241</w:t>
      </w:r>
    </w:p>
    <w:p w14:paraId="4B94D5A5" w14:textId="77777777" w:rsidR="00C734A6" w:rsidRDefault="00C734A6" w:rsidP="00C734A6">
      <w:pPr>
        <w:rPr>
          <w:sz w:val="24"/>
          <w:szCs w:val="24"/>
        </w:rPr>
      </w:pPr>
    </w:p>
    <w:p w14:paraId="3DEEC669" w14:textId="77777777" w:rsidR="00C734A6" w:rsidRPr="00C734A6" w:rsidRDefault="00C734A6" w:rsidP="00C734A6">
      <w:pPr>
        <w:rPr>
          <w:szCs w:val="24"/>
        </w:rPr>
      </w:pPr>
    </w:p>
    <w:sectPr w:rsidR="00C734A6" w:rsidRPr="00C734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6"/>
    <w:rsid w:val="002F6DD2"/>
    <w:rsid w:val="00A04F09"/>
    <w:rsid w:val="00AE555D"/>
    <w:rsid w:val="00C734A6"/>
    <w:rsid w:val="00F1367D"/>
    <w:rsid w:val="08F4A189"/>
    <w:rsid w:val="0E0FBC8C"/>
    <w:rsid w:val="0E44724B"/>
    <w:rsid w:val="10374239"/>
    <w:rsid w:val="1634C48F"/>
    <w:rsid w:val="2E294105"/>
    <w:rsid w:val="2E68F5C1"/>
    <w:rsid w:val="31B079FD"/>
    <w:rsid w:val="37B4C0C2"/>
    <w:rsid w:val="3897D23E"/>
    <w:rsid w:val="4029079D"/>
    <w:rsid w:val="436C7F7E"/>
    <w:rsid w:val="486E60A2"/>
    <w:rsid w:val="53A02DA0"/>
    <w:rsid w:val="541C560F"/>
    <w:rsid w:val="5AF0813D"/>
    <w:rsid w:val="60AC0B9E"/>
    <w:rsid w:val="64B79F86"/>
    <w:rsid w:val="6960A7F5"/>
    <w:rsid w:val="69AB75B2"/>
    <w:rsid w:val="6B6EE96F"/>
    <w:rsid w:val="6FA9D7EA"/>
    <w:rsid w:val="76B4CC06"/>
    <w:rsid w:val="7DB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1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4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yperlink" Target="mailto:tcotter@hpsk12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z1111@hpsk12.net" TargetMode="External"/><Relationship Id="rId6" Type="http://schemas.openxmlformats.org/officeDocument/2006/relationships/image" Target="media/image1.tmp"/><Relationship Id="rId7" Type="http://schemas.openxmlformats.org/officeDocument/2006/relationships/image" Target="media/image2.png"/><Relationship Id="rId8" Type="http://schemas.openxmlformats.org/officeDocument/2006/relationships/hyperlink" Target="mailto:zz1111@hpsk12.net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Lilley</dc:creator>
  <cp:keywords/>
  <dc:description/>
  <cp:lastModifiedBy>Tara and Carl Utess</cp:lastModifiedBy>
  <cp:revision>2</cp:revision>
  <dcterms:created xsi:type="dcterms:W3CDTF">2020-05-19T02:50:00Z</dcterms:created>
  <dcterms:modified xsi:type="dcterms:W3CDTF">2020-05-19T02:50:00Z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-177959183</vt:i4>
  </property>
</Properties>
</file>